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E7" w:rsidRDefault="00EF62BB" w:rsidP="00581451">
      <w:pPr>
        <w:pStyle w:val="a7"/>
        <w:jc w:val="center"/>
        <w:rPr>
          <w:b/>
          <w:sz w:val="40"/>
          <w:szCs w:val="40"/>
          <w:lang w:val="en-US"/>
        </w:rPr>
      </w:pPr>
      <w:bookmarkStart w:id="0" w:name="_GoBack"/>
      <w:bookmarkEnd w:id="0"/>
      <w:r>
        <w:rPr>
          <w:noProof/>
          <w:sz w:val="22"/>
          <w:szCs w:val="22"/>
        </w:rPr>
        <w:drawing>
          <wp:inline distT="0" distB="0" distL="0" distR="0">
            <wp:extent cx="6067425" cy="8343900"/>
            <wp:effectExtent l="0" t="0" r="0" b="0"/>
            <wp:docPr id="1" name="Рисунок 1" descr="E:\Локальные акты 2018\ТЛ Правила внутр расп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Локальные акты 2018\ТЛ Правила внутр распор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66F" w:rsidRDefault="0093566F" w:rsidP="00581451">
      <w:pPr>
        <w:pStyle w:val="a7"/>
        <w:jc w:val="center"/>
        <w:rPr>
          <w:b/>
          <w:sz w:val="40"/>
          <w:szCs w:val="40"/>
          <w:lang w:val="en-US"/>
        </w:rPr>
      </w:pPr>
    </w:p>
    <w:p w:rsidR="00AE6413" w:rsidRDefault="00AE6413" w:rsidP="00581451">
      <w:pPr>
        <w:pStyle w:val="a7"/>
        <w:jc w:val="center"/>
        <w:rPr>
          <w:b/>
          <w:sz w:val="40"/>
          <w:szCs w:val="40"/>
          <w:lang w:val="en-US"/>
        </w:rPr>
      </w:pPr>
    </w:p>
    <w:p w:rsidR="00AE6413" w:rsidRDefault="00AE6413" w:rsidP="00581451">
      <w:pPr>
        <w:pStyle w:val="a7"/>
        <w:jc w:val="center"/>
        <w:rPr>
          <w:b/>
          <w:sz w:val="40"/>
          <w:szCs w:val="40"/>
          <w:lang w:val="en-US"/>
        </w:rPr>
      </w:pPr>
    </w:p>
    <w:p w:rsidR="00AE6413" w:rsidRDefault="00AE6413" w:rsidP="00581451">
      <w:pPr>
        <w:pStyle w:val="a7"/>
        <w:jc w:val="center"/>
        <w:rPr>
          <w:b/>
          <w:sz w:val="40"/>
          <w:szCs w:val="40"/>
          <w:lang w:val="en-US"/>
        </w:rPr>
      </w:pPr>
    </w:p>
    <w:p w:rsidR="0093566F" w:rsidRPr="0093566F" w:rsidRDefault="0093566F" w:rsidP="00581451">
      <w:pPr>
        <w:pStyle w:val="a7"/>
        <w:jc w:val="center"/>
        <w:rPr>
          <w:b/>
          <w:sz w:val="40"/>
          <w:szCs w:val="40"/>
          <w:lang w:val="en-US"/>
        </w:rPr>
      </w:pPr>
    </w:p>
    <w:p w:rsidR="00EC4958" w:rsidRPr="00581451" w:rsidRDefault="00EC4958" w:rsidP="00581451">
      <w:pPr>
        <w:pStyle w:val="a7"/>
        <w:jc w:val="center"/>
        <w:rPr>
          <w:sz w:val="28"/>
          <w:szCs w:val="28"/>
        </w:rPr>
      </w:pPr>
    </w:p>
    <w:p w:rsidR="00581451" w:rsidRPr="003360E7" w:rsidRDefault="00EC4958" w:rsidP="0093566F">
      <w:pPr>
        <w:pStyle w:val="a7"/>
      </w:pPr>
      <w:r w:rsidRPr="003360E7">
        <w:t>1.Общие положения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 xml:space="preserve">Настоящие правила внутреннего трудового распорядка (правила) являются локальным нормативным актом </w:t>
      </w:r>
      <w:r w:rsidRPr="003360E7">
        <w:t>муниципального бюджетного общеобразователь</w:t>
      </w:r>
      <w:r w:rsidR="00287BA9">
        <w:t xml:space="preserve">ного учреждения </w:t>
      </w:r>
      <w:r w:rsidR="0093566F">
        <w:t>«</w:t>
      </w:r>
      <w:r w:rsidR="00287BA9">
        <w:t>Чувашскомайнская основная</w:t>
      </w:r>
      <w:r w:rsidRPr="003360E7">
        <w:t xml:space="preserve"> общеобразоват</w:t>
      </w:r>
      <w:r w:rsidR="00287BA9">
        <w:t>ельная школа</w:t>
      </w:r>
      <w:r w:rsidR="0093566F">
        <w:t>»</w:t>
      </w:r>
      <w:r w:rsidRPr="003360E7">
        <w:t xml:space="preserve"> Алексеевского муниципального района Республики Татарстан</w:t>
      </w:r>
      <w:r w:rsidRPr="003360E7">
        <w:rPr>
          <w:lang w:val="tt-RU" w:eastAsia="tt-RU"/>
        </w:rPr>
        <w:t xml:space="preserve"> (далее -МБОУ </w:t>
      </w:r>
      <w:r w:rsidR="00287BA9">
        <w:rPr>
          <w:lang w:val="tt-RU" w:eastAsia="tt-RU"/>
        </w:rPr>
        <w:t xml:space="preserve"> “Чувашскомайнская О</w:t>
      </w:r>
      <w:r w:rsidRPr="003360E7">
        <w:rPr>
          <w:lang w:val="tt-RU" w:eastAsia="tt-RU"/>
        </w:rPr>
        <w:t>ОШ</w:t>
      </w:r>
      <w:r w:rsidR="00287BA9">
        <w:rPr>
          <w:lang w:val="tt-RU" w:eastAsia="tt-RU"/>
        </w:rPr>
        <w:t>”</w:t>
      </w:r>
      <w:r w:rsidRPr="003360E7">
        <w:rPr>
          <w:lang w:val="tt-RU" w:eastAsia="tt-RU"/>
        </w:rPr>
        <w:t xml:space="preserve">) 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Правила составлены в соответствии с Трудовым кодексом РФ, Федеральным законом «Об образовании в Российской Федерации», иными нормативными правовыми актами и Уставом школы 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Правила утверждены директором школы с учетом мнения профсоюзного комитета.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При приеме на работу администрация школы обязана ознакомить работника с правилами под расписку.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Правила являются приложением к коллективному договору, действующему в настоящее время.</w:t>
      </w:r>
    </w:p>
    <w:p w:rsidR="00B85F5E" w:rsidRPr="003360E7" w:rsidRDefault="00581451" w:rsidP="0093566F">
      <w:pPr>
        <w:pStyle w:val="a7"/>
        <w:rPr>
          <w:lang w:val="tt-RU" w:eastAsia="tt-RU"/>
        </w:rPr>
      </w:pPr>
      <w:bookmarkStart w:id="1" w:name="bookmark0"/>
      <w:r w:rsidRPr="003360E7">
        <w:rPr>
          <w:lang w:val="tt-RU" w:eastAsia="tt-RU"/>
        </w:rPr>
        <w:t>2. П</w:t>
      </w:r>
      <w:bookmarkStart w:id="2" w:name="bookmark1"/>
      <w:bookmarkEnd w:id="1"/>
      <w:r w:rsidR="00EC4958" w:rsidRPr="003360E7">
        <w:rPr>
          <w:lang w:val="tt-RU" w:eastAsia="tt-RU"/>
        </w:rPr>
        <w:t>орядок приема и увольнения работников</w:t>
      </w:r>
    </w:p>
    <w:p w:rsidR="00B85F5E" w:rsidRPr="003360E7" w:rsidRDefault="00B85F5E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1. Прием на работу</w:t>
      </w:r>
      <w:bookmarkEnd w:id="2"/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Работники реализуют свое право на труд путем заключения трудового договора со школой.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Трудовой договор заключается в письменной форме и составляется в двух экземплярах - по одному для каждой из сторон: работника и школы (статья 67 ТК РФ).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При приеме на работу заключение срочного трудового договора допускается только в случаях, предусмотренных статьями 58 и 59 Трудового кодекса РФ.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При заключении трудового договора работник предоставляет администрации школы, следующие документы: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-паспорт или иной документ, удостоверяющий личность;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-страховое свидетельство государственного пенсионного страхования;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-документ об образовании, квалификации, наличии специальных знаний;</w:t>
      </w:r>
    </w:p>
    <w:p w:rsidR="00B85F5E" w:rsidRPr="003360E7" w:rsidRDefault="00B85F5E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документы воинского учета - для военнообязанных и лиц, подлежащих призыву на военную службу;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 xml:space="preserve"> -медицинское заключение (медицинская книжка) об отсутствии   противопоказаний по состоянию здоровья для работы в образовательном учреждении.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Прием на работу оформляется приказом директора школы и объявляется работнику под расписку в трехдневный срок со дня подписания трудового договора.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При приеме на работу админист</w:t>
      </w:r>
      <w:r w:rsidR="0093566F">
        <w:rPr>
          <w:lang w:val="tt-RU" w:eastAsia="tt-RU"/>
        </w:rPr>
        <w:t xml:space="preserve">рация школы обязана ознакомить </w:t>
      </w:r>
      <w:r w:rsidRPr="003360E7">
        <w:rPr>
          <w:lang w:val="tt-RU" w:eastAsia="tt-RU"/>
        </w:rPr>
        <w:t>работника со следующими документами: Уставом школы; настоящими правилами; приказом по охране труда и соблюдению правил техники безопасности; должностной инструкцией работника; иными локальными актами.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При приеме на работу может устанавливаться испытательный срок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 не более трех месяцев, а для директора школы, его заместителей - не более шести месяцев.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Отсутствие в трудовом договоре</w:t>
      </w:r>
      <w:r w:rsidR="0093566F">
        <w:rPr>
          <w:lang w:val="tt-RU" w:eastAsia="tt-RU"/>
        </w:rPr>
        <w:t xml:space="preserve"> условия об испытании означает,</w:t>
      </w:r>
      <w:r w:rsidRPr="003360E7">
        <w:rPr>
          <w:lang w:val="tt-RU" w:eastAsia="tt-RU"/>
        </w:rPr>
        <w:t>что работник принят без испытания.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На каждого работника школы</w:t>
      </w:r>
      <w:r w:rsidR="0093566F">
        <w:rPr>
          <w:lang w:val="tt-RU" w:eastAsia="tt-RU"/>
        </w:rPr>
        <w:t xml:space="preserve"> оформляется трудовая книжка в </w:t>
      </w:r>
      <w:r w:rsidRPr="003360E7">
        <w:rPr>
          <w:lang w:val="tt-RU" w:eastAsia="tt-RU"/>
        </w:rPr>
        <w:t>соответствии с требованиями Инструкции о порядке ведения трудовых книжек. Трудовые книжки работников школы хранятся в школе.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 xml:space="preserve">С каждой записью, вносимой </w:t>
      </w:r>
      <w:r w:rsidR="0093566F">
        <w:rPr>
          <w:lang w:val="tt-RU" w:eastAsia="tt-RU"/>
        </w:rPr>
        <w:t xml:space="preserve">на основании приказа директора </w:t>
      </w:r>
      <w:r w:rsidRPr="003360E7">
        <w:rPr>
          <w:lang w:val="tt-RU" w:eastAsia="tt-RU"/>
        </w:rPr>
        <w:t>школы в трудовую книжку, администрация школы обязана ознакомить ее владельца под расп</w:t>
      </w:r>
      <w:r w:rsidR="0093566F">
        <w:rPr>
          <w:lang w:val="tt-RU" w:eastAsia="tt-RU"/>
        </w:rPr>
        <w:t xml:space="preserve">иску в личной карточке. (Форма </w:t>
      </w:r>
      <w:r w:rsidRPr="003360E7">
        <w:rPr>
          <w:lang w:val="tt-RU" w:eastAsia="tt-RU"/>
        </w:rPr>
        <w:t>Т</w:t>
      </w:r>
      <w:r w:rsidR="0093566F">
        <w:rPr>
          <w:lang w:val="tt-RU" w:eastAsia="tt-RU"/>
        </w:rPr>
        <w:t>-2</w:t>
      </w:r>
      <w:r w:rsidRPr="003360E7">
        <w:rPr>
          <w:lang w:val="tt-RU" w:eastAsia="tt-RU"/>
        </w:rPr>
        <w:t>).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На каждого работника ведется</w:t>
      </w:r>
      <w:r w:rsidR="0093566F">
        <w:rPr>
          <w:lang w:val="tt-RU" w:eastAsia="tt-RU"/>
        </w:rPr>
        <w:t xml:space="preserve"> личное дело, после увольнения </w:t>
      </w:r>
      <w:r w:rsidRPr="003360E7">
        <w:rPr>
          <w:lang w:val="tt-RU" w:eastAsia="tt-RU"/>
        </w:rPr>
        <w:t>работника личное дело хранится в школе.</w:t>
      </w:r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lastRenderedPageBreak/>
        <w:t xml:space="preserve">Директор школы назначается приказом начальника МКУ “Отдел </w:t>
      </w:r>
      <w:r w:rsidR="0093566F">
        <w:rPr>
          <w:lang w:val="tt-RU" w:eastAsia="tt-RU"/>
        </w:rPr>
        <w:t xml:space="preserve"> </w:t>
      </w:r>
      <w:r w:rsidRPr="003360E7">
        <w:rPr>
          <w:lang w:val="tt-RU" w:eastAsia="tt-RU"/>
        </w:rPr>
        <w:t>образования Алексеевского муниципального района Республики Татарстан”. Трудовая книжка и личное дело директора школы хранится в отделе образования.</w:t>
      </w:r>
    </w:p>
    <w:p w:rsidR="00B85F5E" w:rsidRPr="003360E7" w:rsidRDefault="00B85F5E" w:rsidP="005D3659">
      <w:pPr>
        <w:pStyle w:val="a7"/>
        <w:jc w:val="both"/>
        <w:rPr>
          <w:lang w:val="tt-RU"/>
        </w:rPr>
      </w:pPr>
      <w:bookmarkStart w:id="3" w:name="bookmark2"/>
      <w:r w:rsidRPr="003360E7">
        <w:rPr>
          <w:lang w:val="tt-RU" w:eastAsia="tt-RU"/>
        </w:rPr>
        <w:t>2. Увольнение работников.</w:t>
      </w:r>
      <w:bookmarkEnd w:id="3"/>
    </w:p>
    <w:p w:rsidR="00B85F5E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Увольнение работника - п</w:t>
      </w:r>
      <w:r w:rsidR="0093566F">
        <w:rPr>
          <w:lang w:val="tt-RU" w:eastAsia="tt-RU"/>
        </w:rPr>
        <w:t>рекращение трудового договора –</w:t>
      </w:r>
      <w:r w:rsidRPr="003360E7">
        <w:rPr>
          <w:lang w:val="tt-RU" w:eastAsia="tt-RU"/>
        </w:rPr>
        <w:t>осуществляется только по основаниям.</w:t>
      </w:r>
    </w:p>
    <w:p w:rsidR="00581451" w:rsidRPr="003360E7" w:rsidRDefault="00B85F5E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Работник имеет право в любое врем</w:t>
      </w:r>
      <w:r w:rsidR="0093566F">
        <w:rPr>
          <w:lang w:val="tt-RU" w:eastAsia="tt-RU"/>
        </w:rPr>
        <w:t xml:space="preserve">я расторгнуть трудовой договор </w:t>
      </w:r>
      <w:r w:rsidRPr="003360E7">
        <w:rPr>
          <w:lang w:val="tt-RU" w:eastAsia="tt-RU"/>
        </w:rPr>
        <w:t>по собственному желанию, предупредив об этом администрацию</w:t>
      </w:r>
      <w:r w:rsidR="005D3659">
        <w:rPr>
          <w:lang w:val="tt-RU" w:eastAsia="tt-RU"/>
        </w:rPr>
        <w:t xml:space="preserve"> школы письменно за две недели.</w:t>
      </w:r>
      <w:r w:rsidRPr="003360E7">
        <w:rPr>
          <w:lang w:val="tt-RU" w:eastAsia="tt-RU"/>
        </w:rPr>
        <w:t>Директор школы при рас</w:t>
      </w:r>
      <w:r w:rsidR="005D3659">
        <w:rPr>
          <w:lang w:val="tt-RU" w:eastAsia="tt-RU"/>
        </w:rPr>
        <w:t xml:space="preserve">торжении трудового договора по </w:t>
      </w:r>
      <w:r w:rsidRPr="003360E7">
        <w:rPr>
          <w:lang w:val="tt-RU" w:eastAsia="tt-RU"/>
        </w:rPr>
        <w:t>собственному желанию обязан предупредить МКУ “Отдел образования Алексеевского муниципального района Республики Татарстан” об этом в письменной форме</w:t>
      </w:r>
      <w:r w:rsidR="005D3659">
        <w:rPr>
          <w:lang w:val="tt-RU" w:eastAsia="tt-RU"/>
        </w:rPr>
        <w:t xml:space="preserve"> не позднее, чем за один месяц.</w:t>
      </w:r>
      <w:r w:rsidRPr="003360E7">
        <w:rPr>
          <w:lang w:val="tt-RU" w:eastAsia="tt-RU"/>
        </w:rPr>
        <w:t>При расторжении трудового договор</w:t>
      </w:r>
      <w:r w:rsidR="005D3659">
        <w:rPr>
          <w:lang w:val="tt-RU" w:eastAsia="tt-RU"/>
        </w:rPr>
        <w:t xml:space="preserve">а директор школы издает приказ </w:t>
      </w:r>
      <w:r w:rsidRPr="003360E7">
        <w:rPr>
          <w:lang w:val="tt-RU" w:eastAsia="tt-RU"/>
        </w:rPr>
        <w:t>об увольнении с указанием основания увольнения в соответствии с Трудовым кодексом РФ или Федеральным законом «Об образ</w:t>
      </w:r>
      <w:r w:rsidR="005D3659">
        <w:rPr>
          <w:lang w:val="tt-RU" w:eastAsia="tt-RU"/>
        </w:rPr>
        <w:t>овании в Российской Федерации».</w:t>
      </w:r>
      <w:r w:rsidRPr="003360E7">
        <w:rPr>
          <w:lang w:val="tt-RU" w:eastAsia="tt-RU"/>
        </w:rPr>
        <w:t xml:space="preserve">Записи в трудовую книжку о </w:t>
      </w:r>
      <w:r w:rsidR="005D3659">
        <w:rPr>
          <w:lang w:val="tt-RU" w:eastAsia="tt-RU"/>
        </w:rPr>
        <w:t xml:space="preserve">причинах прекращения трудового </w:t>
      </w:r>
      <w:r w:rsidRPr="003360E7">
        <w:rPr>
          <w:lang w:val="tt-RU" w:eastAsia="tt-RU"/>
        </w:rPr>
        <w:t xml:space="preserve">договора должны производиться в точном соответствии с формулировками Трудового кодекса РФ или Федеральным законом «Об образовании в Российской Федерации»и со ссылкой на соответствующие статью, пункт Трудового кодекса РФ </w:t>
      </w:r>
      <w:r w:rsidR="005D3659">
        <w:rPr>
          <w:lang w:val="tt-RU" w:eastAsia="tt-RU"/>
        </w:rPr>
        <w:t>или Закона РФ «Об образовании».</w:t>
      </w:r>
      <w:r w:rsidRPr="003360E7">
        <w:rPr>
          <w:lang w:val="tt-RU" w:eastAsia="tt-RU"/>
        </w:rPr>
        <w:t>Днем увольнения работника явл</w:t>
      </w:r>
      <w:r w:rsidR="005D3659">
        <w:rPr>
          <w:lang w:val="tt-RU" w:eastAsia="tt-RU"/>
        </w:rPr>
        <w:t xml:space="preserve">яется последний день работы. В </w:t>
      </w:r>
      <w:r w:rsidRPr="003360E7">
        <w:rPr>
          <w:lang w:val="tt-RU" w:eastAsia="tt-RU"/>
        </w:rPr>
        <w:t>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</w:t>
      </w:r>
      <w:r w:rsidR="00581451" w:rsidRPr="003360E7">
        <w:rPr>
          <w:lang w:val="tt-RU" w:eastAsia="tt-RU"/>
        </w:rPr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581451" w:rsidRPr="003360E7" w:rsidRDefault="00581451" w:rsidP="0093566F">
      <w:pPr>
        <w:pStyle w:val="a7"/>
        <w:rPr>
          <w:lang w:val="tt-RU"/>
        </w:rPr>
      </w:pPr>
      <w:r w:rsidRPr="003360E7">
        <w:rPr>
          <w:lang w:val="tt-RU" w:eastAsia="tt-RU"/>
        </w:rPr>
        <w:t>3. О</w:t>
      </w:r>
      <w:r w:rsidR="00EC4958" w:rsidRPr="003360E7">
        <w:rPr>
          <w:lang w:val="tt-RU" w:eastAsia="tt-RU"/>
        </w:rPr>
        <w:t>сновные права, обязанности и ответственность администрации школы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Непосредственное управление школой осуществляет директор.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Директор школы имеет право в порядке, установленном трудовым законодательством: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осуществлять прием на работу, перевод, увольнение работников, изменение трудового договора с работниками;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применять к работникам меры дисциплинарного взыскания: замечание, выговор, увольнение;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 xml:space="preserve">совместно с Советом школы осуществлять поощрение и премирование работников; </w:t>
      </w: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привлекать работников к материальной ответственности в установленном законом порядке;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требовать от работников исполнения ими трудовых обязанностей и бережного отношения к имуществу школы и других работников, соблюдения настоящих правил;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принимать локальные нормативные акты, содержащие об</w:t>
      </w:r>
      <w:r>
        <w:rPr>
          <w:lang w:val="tt-RU" w:eastAsia="tt-RU"/>
        </w:rPr>
        <w:t>язательные для работников нормы.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Директор школы обязан: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соблюдать законы и иные нормативные правовые акты, локальные нормативные акты. условия коллективного договора, соглашений и трудовых договоров;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предоставлять работникам работу, обусловленную трудовым договором;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обеспечивать безопасность труда и условия труда, отвечающие требованиям охраны и гигиены груда;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вести коллективные переговоры, а также заключать коллективный договор в порядке, уста</w:t>
      </w:r>
      <w:r w:rsidR="00581451" w:rsidRPr="003360E7">
        <w:rPr>
          <w:lang w:val="tt-RU" w:eastAsia="tt-RU"/>
        </w:rPr>
        <w:softHyphen/>
        <w:t>новленном законодательством РФ;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предоставлять представителям работников полную и достоверную информацию, необходимую для заключения коллективного договора, соглашения.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Администрация школы осуществляет внутришкольный контроль, посещение уроков, школьных и внешкольных мероприятий.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Школа несет ответственность перед работниками:</w:t>
      </w:r>
    </w:p>
    <w:p w:rsidR="00581451" w:rsidRPr="003360E7" w:rsidRDefault="00EC4958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</w:t>
      </w:r>
      <w:r w:rsidR="00581451" w:rsidRPr="003360E7">
        <w:rPr>
          <w:lang w:val="tt-RU" w:eastAsia="tt-RU"/>
        </w:rPr>
        <w:t>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</w:p>
    <w:p w:rsidR="00581451" w:rsidRPr="003360E7" w:rsidRDefault="00EC4958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</w:t>
      </w:r>
      <w:r w:rsidR="00581451" w:rsidRPr="003360E7">
        <w:rPr>
          <w:lang w:val="tt-RU" w:eastAsia="tt-RU"/>
        </w:rPr>
        <w:t>за причинение ущерба имуществу работника;</w:t>
      </w:r>
    </w:p>
    <w:p w:rsidR="00581451" w:rsidRPr="003360E7" w:rsidRDefault="00EC4958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-</w:t>
      </w:r>
      <w:r w:rsidR="00581451" w:rsidRPr="003360E7">
        <w:rPr>
          <w:lang w:val="tt-RU" w:eastAsia="tt-RU"/>
        </w:rPr>
        <w:t>в иных случаях, предусмотренных законодательством.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lastRenderedPageBreak/>
        <w:t>4. П</w:t>
      </w:r>
      <w:r w:rsidR="00EC4958" w:rsidRPr="003360E7">
        <w:rPr>
          <w:lang w:val="tt-RU" w:eastAsia="tt-RU"/>
        </w:rPr>
        <w:t>рава, обязанности и ответственность работников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Работник имеет право на: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предоставление ему работы, обусловленной трудовым договором;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своевременную и в полном объеме выплату заработной платы в соответствии с трудовым договором;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пре- доставлением еженедельных выходных дней, нерабочих праз</w:t>
      </w:r>
      <w:r>
        <w:rPr>
          <w:lang w:val="tt-RU" w:eastAsia="tt-RU"/>
        </w:rPr>
        <w:t>дничных дней, оплачиваемых еже</w:t>
      </w:r>
      <w:r w:rsidR="00581451" w:rsidRPr="003360E7">
        <w:rPr>
          <w:lang w:val="tt-RU" w:eastAsia="tt-RU"/>
        </w:rPr>
        <w:t>годных отпусков, в том числе удлиненных для отдельных категорий работников;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полную достоверную информацию об условиях труда и требованиях охраны труда на рабочем месте;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профессиональную подготовку, переподготовку и повышение своей квалификации;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участие в управлении школой в формах, предусмотренных законодательством и Уставом школы;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защиту своих трудовых прав, свобод, законных интересов всеми не запрещенными законом способами;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защиту своей профессиональной чести и достоинства</w:t>
      </w:r>
      <w:r>
        <w:rPr>
          <w:lang w:val="tt-RU" w:eastAsia="tt-RU"/>
        </w:rPr>
        <w:t>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возмещение вреда, причиненного работнику в связи с исполнением им трудовых обязанностей;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обязательное социальное страхование в случаях, предусмотренных законодательством РФ;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предоставление отпуска без сохранения заработной платы по основаниям и на срок, установленные Трудовым кодексом РФ и иными федеральными законами.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Педагогические работники школы, кроме перечисленных в п. 4.1. прав, имеют право на: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самостоятельный выбор и использование методики обучения и воспитания, учебников, утвержденных Министерством образования и науки РФ и РТ, учебных пособий и материалов, методов оценки знаний обучающихся;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повышение квалификации;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аттестацию на добровольной основе на первую и высшую квалификационные категории и получение ее в случае успешного прохождения аттестации, обязательную аттестацию на соответствие занимаемой должности один раз в пять лет;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сокращенную рабочую неделю, удлиненный оплачиваемый отпуск, получение досрочной трудовой пенсии, социальные гарантии и льготы;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дополнительные льготы, предоставляемые в регионе педагогическим работникам общеобразовательного учреждения.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 xml:space="preserve">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 за ним сохраняются место работы (должность) и средний заработок. (Ст. 220 ТК РФ) 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Работник обязан: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добросовестно исполнять трудовые обязанности, возложенные на него трудовым договором;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соблюдать Устав школы и настоящие правила;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соблюдать трудовую дисциплину;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выполнять установленные нормы труда;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соблюдать требования по охране труда и обеспечению безопасности труда;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бережно относиться к имуществу школы и других работников;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незамедлительно сообщить директору школы о возникновении ситуации, представляющей угрозу жизни и здоровью участников образовательного процесса, сохранности имущества школы;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lastRenderedPageBreak/>
        <w:t>-</w:t>
      </w:r>
      <w:r w:rsidR="00581451" w:rsidRPr="003360E7">
        <w:rPr>
          <w:lang w:val="tt-RU" w:eastAsia="tt-RU"/>
        </w:rPr>
        <w:t>поддерживать дисциплину в школе на основе уважения человеческого достоинства у</w:t>
      </w:r>
      <w:r w:rsidR="00581451" w:rsidRPr="003360E7">
        <w:rPr>
          <w:lang w:val="tt-RU" w:eastAsia="tt-RU"/>
        </w:rPr>
        <w:softHyphen/>
        <w:t>чащихся без применения методов физического и психического насилия;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проходить предварительные и периодические медицинские осмотры.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Работникам школы в период организации образовательного процесса (в период урока) запрещается: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изменять по своему усмотрению расписание уроков (занятий) и график работы;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отменять, удлинять или сокращать продолжительность уроков и (занятий) и перерычов (пе- ремен) между ними;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удалять учащихся с уроков;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курить в помещении и на территории школы;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отвлекать учащихся во время учебного процесса на иные, не связанные с учебным про- цессом, мероприятия, освобождать от занятий для выполнения общественных поручений;</w:t>
      </w:r>
    </w:p>
    <w:p w:rsidR="00581451" w:rsidRPr="003360E7" w:rsidRDefault="0093566F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школы;</w:t>
      </w:r>
    </w:p>
    <w:p w:rsidR="00581451" w:rsidRPr="003360E7" w:rsidRDefault="0093566F" w:rsidP="005D3659">
      <w:pPr>
        <w:pStyle w:val="a7"/>
        <w:jc w:val="both"/>
        <w:rPr>
          <w:lang w:val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созывать в рабочее время собрания, заседания и всякого рода совещания по общественным делам.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 xml:space="preserve">Посторонние лица могут присутствовать во время занятия в классе только с разрешения директора образовательного учреждения или его заместителей. Вход в класс после начала занятий разрешается в исключительных случаях только директору и его заместителям. </w:t>
      </w:r>
      <w:r w:rsidRPr="003360E7">
        <w:rPr>
          <w:lang w:val="en-US" w:eastAsia="en-US"/>
        </w:rPr>
        <w:t>He</w:t>
      </w:r>
      <w:r w:rsidRPr="003360E7">
        <w:rPr>
          <w:lang w:eastAsia="en-US"/>
        </w:rPr>
        <w:t xml:space="preserve"> </w:t>
      </w:r>
      <w:r w:rsidRPr="003360E7">
        <w:rPr>
          <w:lang w:val="tt-RU" w:eastAsia="tt-RU"/>
        </w:rPr>
        <w:t>разрешается делать педагогическим работника</w:t>
      </w:r>
      <w:r w:rsidR="0093566F">
        <w:rPr>
          <w:lang w:val="tt-RU" w:eastAsia="tt-RU"/>
        </w:rPr>
        <w:t>м замечания по поводу их работы в</w:t>
      </w:r>
      <w:r w:rsidRPr="003360E7">
        <w:rPr>
          <w:lang w:val="tt-RU" w:eastAsia="tt-RU"/>
        </w:rPr>
        <w:t>о время проведения занятий и в присутствии учащихся.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Работник несет материальную ответственность за причиненный школе прямой действительный ущерб.</w:t>
      </w:r>
    </w:p>
    <w:p w:rsidR="00EC4958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5. Р</w:t>
      </w:r>
      <w:r w:rsidR="00EC4958" w:rsidRPr="003360E7">
        <w:rPr>
          <w:lang w:val="tt-RU" w:eastAsia="tt-RU"/>
        </w:rPr>
        <w:t>ежим работы и время отдыха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В школе устанавливается шестидневная рабочая неделя.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Занятия в школе проводятся в одну смену  - с 8.</w:t>
      </w:r>
      <w:r w:rsidR="00B85F5E" w:rsidRPr="003360E7">
        <w:rPr>
          <w:lang w:val="tt-RU" w:eastAsia="tt-RU"/>
        </w:rPr>
        <w:t>30 до 15.05</w:t>
      </w:r>
      <w:r w:rsidR="00307144">
        <w:rPr>
          <w:lang w:val="tt-RU" w:eastAsia="tt-RU"/>
        </w:rPr>
        <w:t>, работа дошкольных групп -7.00-17.30.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Продолжительность рабочей недели — 40 часов. В соответствии со статьей 333 ТК РФ и для педагогических работников установлена сокращенная продолжительность рабочего времени не более 36 часов в неделю.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Продолжительность рабочего дня, режим рабочего времени и выходные дни для обслуживающего персонала и рабочих определяются графиком, составляемым с соблюдением установленной продолжительности рабочего времени за неделю и утверждаются директором школы по согласованию с выборным профсоюзным органом.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Графики доводятся до сведения указанных работников не позднее, чем за один месяц до введения их в действие.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Для работников школы, занимающих следующие должности, устанавливаетс</w:t>
      </w:r>
      <w:r w:rsidR="00307144">
        <w:rPr>
          <w:lang w:val="tt-RU" w:eastAsia="tt-RU"/>
        </w:rPr>
        <w:t>я ненормированный рабочий день:</w:t>
      </w:r>
      <w:r w:rsidRPr="003360E7">
        <w:rPr>
          <w:lang w:val="tt-RU" w:eastAsia="tt-RU"/>
        </w:rPr>
        <w:t xml:space="preserve">заместитель директора по УР, заместитель директора </w:t>
      </w:r>
      <w:r w:rsidRPr="003360E7">
        <w:rPr>
          <w:lang w:val="en-US" w:eastAsia="en-US"/>
        </w:rPr>
        <w:t>no</w:t>
      </w:r>
      <w:r w:rsidRPr="003360E7">
        <w:rPr>
          <w:lang w:eastAsia="en-US"/>
        </w:rPr>
        <w:t xml:space="preserve"> </w:t>
      </w:r>
      <w:r w:rsidRPr="003360E7">
        <w:rPr>
          <w:lang w:val="en-US" w:eastAsia="en-US"/>
        </w:rPr>
        <w:t>BP</w:t>
      </w:r>
      <w:r w:rsidRPr="003360E7">
        <w:rPr>
          <w:lang w:val="tt-RU" w:eastAsia="tt-RU"/>
        </w:rPr>
        <w:t>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Рабочее время педагогических работников включает преподавательскую (учебную) работу, воспитательную, а также другую педагогическую работу, пре</w:t>
      </w:r>
      <w:r w:rsidR="00307144">
        <w:rPr>
          <w:lang w:val="tt-RU" w:eastAsia="tt-RU"/>
        </w:rPr>
        <w:t>дусмотреннуто должностными обя</w:t>
      </w:r>
      <w:r w:rsidRPr="003360E7">
        <w:rPr>
          <w:lang w:val="tt-RU" w:eastAsia="tt-RU"/>
        </w:rPr>
        <w:t>занностями и настоящими правилами.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школе и закрепляется в заключенном с работником трудовом договоре.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В зависимости от количества часов, предусмотренных учебным планом, учебная нагрузка пе</w:t>
      </w:r>
      <w:r w:rsidRPr="003360E7">
        <w:rPr>
          <w:lang w:val="tt-RU" w:eastAsia="tt-RU"/>
        </w:rPr>
        <w:softHyphen/>
        <w:t>дагогических работников может быть разной в первом и втором учебных полугодиях.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lastRenderedPageBreak/>
        <w:t>В случае производственной необходимости администрация школы имеет право перевести работника на срок до одного месяца на не обусловленную трудовым договором работу в школе с оплатой труда»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трудового договора.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Рабочее время педагогического работника, связанное с проведением уроков (занятий), определяется расписанием уроков (занятий). Расписание уроков (занятий)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Педагогическим работникам (если это возможно исходя из объема выполняемой ими учебной устанавливается один свободный от проведения занятий день в неделю для методической работы и повышения квалификации.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К рабочему времени относятся следующие периоды: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заседание педагогического совета;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общее собрание коллектива (в случаях предусмотренных законодательством);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заседание методического объединения;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родительские собрания и собрания коллектива учащихся;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дежурства педагогов на внеурочных мероприятиях, продолжительность которых составляет от одного часа до 2,5 часов.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Директор школы привлекает педагогических работников к дежурству по школе. График дежурств составляется на месяц, утверждается директором по согласованию с выборным профсоюзным органом и вывешивается на видном месте. Дежурство должно начинаться не ранее чем за 30 минут до начала занятий и продолжаться не более 30 минут после их окончания.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Время осенних, зимних и весенних каникул, а также время легних каникул, не совпадающее с очередным отпуском, является рабочим временем педагогичес</w:t>
      </w:r>
      <w:r w:rsidR="00307144">
        <w:rPr>
          <w:lang w:val="tt-RU" w:eastAsia="tt-RU"/>
        </w:rPr>
        <w:t>ких и других работников образо</w:t>
      </w:r>
      <w:r w:rsidRPr="003360E7">
        <w:rPr>
          <w:lang w:val="tt-RU" w:eastAsia="tt-RU"/>
        </w:rPr>
        <w:t>вательных учреждений. График работы в каникулы утверждается приказом директора школы.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Работникам школы предоставляется ежегодный оплачиваемый отпуск сроком не менее 28 календарных дней. Педагогическим работникам предоставл</w:t>
      </w:r>
      <w:r w:rsidR="00B85F5E" w:rsidRPr="003360E7">
        <w:rPr>
          <w:lang w:val="tt-RU" w:eastAsia="tt-RU"/>
        </w:rPr>
        <w:t>яется удлиненный отпуск продол</w:t>
      </w:r>
      <w:r w:rsidRPr="003360E7">
        <w:rPr>
          <w:lang w:val="tt-RU" w:eastAsia="tt-RU"/>
        </w:rPr>
        <w:t>жительностью 56 календарных дней. Отпуск предоставляется в с</w:t>
      </w:r>
      <w:r w:rsidR="00307144">
        <w:rPr>
          <w:lang w:val="tt-RU" w:eastAsia="tt-RU"/>
        </w:rPr>
        <w:t>оответствии с графиком, утверж</w:t>
      </w:r>
      <w:r w:rsidRPr="003360E7">
        <w:rPr>
          <w:lang w:val="tt-RU" w:eastAsia="tt-RU"/>
        </w:rPr>
        <w:t>даемым директором школы с учетом мнения выборного профсоюзного органа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Работникам школы могут предоставляться дополнительные неоплачиваемые отпуска в соответствии со статьей 128 Трудового кодекса РФ.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Педагогическим работникам через каждые 10 лет непрерывной педагогической работы пре</w:t>
      </w:r>
      <w:r w:rsidRPr="003360E7">
        <w:rPr>
          <w:lang w:val="tt-RU" w:eastAsia="tt-RU"/>
        </w:rPr>
        <w:softHyphen/>
        <w:t>доставляется длительный отпуск сроком до одного года в порядке, определяемом начальником УО</w:t>
      </w:r>
      <w:r w:rsidR="00307144">
        <w:rPr>
          <w:lang w:val="tt-RU" w:eastAsia="tt-RU"/>
        </w:rPr>
        <w:t>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Работникам с ненормированным рабочим днем, перечисленным в п. 5.4., устанавливается дополнительный оплачиваемый отпуск, в соответствии с нормативным правсвым актом отдела  образования.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lastRenderedPageBreak/>
        <w:t>Администрация школы ведет учет 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6. О</w:t>
      </w:r>
      <w:r w:rsidR="00EC4958" w:rsidRPr="003360E7">
        <w:rPr>
          <w:lang w:val="tt-RU" w:eastAsia="tt-RU"/>
        </w:rPr>
        <w:t>плата труда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Оплата труда работников школы осуществляется в соответствии с действующей тарифной системой оплаты труда, штатным расписанием и сметой расходов.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Оплата труда работников школы осуществляется в соответствии с занимаемой должностью, уровнем образования и стажем работы, а также полученным квалификационным разрядом по итогам аттестации. Заработная плата работников включает в себя ставки заработной платы (должностные оклады), тарифные ставки, выплаты компенсационного и стимулирующего характера.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Оплата труда педагогическим работникам осуществляется в зависимости от установленной учебной нагрузки при тарификации, которая производится один раз в год, но раздельно по полугодиям, если учебными планами на каждое полугодие предусматривается разное количество часов на предмет.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Тарификация утверждается директором школы не позднее 5 сентября текущего года с учетом мнения выборного профсоюзного органа.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тарификации, предшествующей началу каникул или периоду отмены учебных занятий.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Выплата заработной платы в школе производится согласно графику муниципальной централизованной бухгалтерии.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В школе устанавливаются выплаты компенсационного и стимулирующего характера, в соответствии с локальными нормативными актами, принятыми с учетом мнения представительного органа работников.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Работникам при выполнении работ в условиях труда, отклоняющихся от нормальных, производятся доплаты в соответствии с законодательством, коллективным договором, трудовым договором.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7. М</w:t>
      </w:r>
      <w:r w:rsidR="00EC4958" w:rsidRPr="003360E7">
        <w:rPr>
          <w:lang w:val="tt-RU" w:eastAsia="tt-RU"/>
        </w:rPr>
        <w:t>еры поощрения и взыскания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Работодатель поощряет работников, добросовестно исполняющих трудовые обязанности, в следующих формах:</w:t>
      </w:r>
    </w:p>
    <w:p w:rsidR="00581451" w:rsidRPr="003360E7" w:rsidRDefault="00307144" w:rsidP="005D3659">
      <w:pPr>
        <w:pStyle w:val="a7"/>
        <w:jc w:val="both"/>
        <w:rPr>
          <w:lang w:val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 xml:space="preserve">объявление благодарности; </w:t>
      </w:r>
    </w:p>
    <w:p w:rsidR="00581451" w:rsidRPr="003360E7" w:rsidRDefault="00307144" w:rsidP="005D3659">
      <w:pPr>
        <w:pStyle w:val="a7"/>
        <w:jc w:val="both"/>
        <w:rPr>
          <w:lang w:val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 xml:space="preserve">выплата премии; </w:t>
      </w:r>
    </w:p>
    <w:p w:rsidR="00581451" w:rsidRPr="003360E7" w:rsidRDefault="00307144" w:rsidP="005D3659">
      <w:pPr>
        <w:pStyle w:val="a7"/>
        <w:jc w:val="both"/>
        <w:rPr>
          <w:lang w:val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награждение ценным подарком;</w:t>
      </w:r>
    </w:p>
    <w:p w:rsidR="00581451" w:rsidRPr="003360E7" w:rsidRDefault="00307144" w:rsidP="005D3659">
      <w:pPr>
        <w:pStyle w:val="a7"/>
        <w:jc w:val="both"/>
        <w:rPr>
          <w:lang w:val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награждение почетной грамотой;</w:t>
      </w:r>
    </w:p>
    <w:p w:rsidR="00581451" w:rsidRPr="003360E7" w:rsidRDefault="00307144" w:rsidP="005D3659">
      <w:pPr>
        <w:pStyle w:val="a7"/>
        <w:jc w:val="both"/>
        <w:rPr>
          <w:lang w:val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 xml:space="preserve">представление к званию лучшего по профессии; </w:t>
      </w:r>
    </w:p>
    <w:p w:rsidR="00581451" w:rsidRPr="003360E7" w:rsidRDefault="00307144" w:rsidP="005D3659">
      <w:pPr>
        <w:pStyle w:val="a7"/>
        <w:jc w:val="both"/>
        <w:rPr>
          <w:lang w:val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представление к награждению государственными наградами.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Поощрение в виде выплаты премии осуществляется в соответствии с локальными нормативными актами. Иные меры поощрения  объявляются приказом директора школы.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Сведения о поощрении вносятся в трудовую книжку работника в установленном порядке.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замечание;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выговор;</w:t>
      </w:r>
    </w:p>
    <w:p w:rsidR="00581451" w:rsidRPr="003360E7" w:rsidRDefault="00307144" w:rsidP="005D3659">
      <w:pPr>
        <w:pStyle w:val="a7"/>
        <w:jc w:val="both"/>
        <w:rPr>
          <w:lang w:val="tt-RU" w:eastAsia="tt-RU"/>
        </w:rPr>
      </w:pPr>
      <w:r>
        <w:rPr>
          <w:lang w:val="tt-RU" w:eastAsia="tt-RU"/>
        </w:rPr>
        <w:t>-</w:t>
      </w:r>
      <w:r w:rsidR="00581451" w:rsidRPr="003360E7">
        <w:rPr>
          <w:lang w:val="tt-RU" w:eastAsia="tt-RU"/>
        </w:rPr>
        <w:t>увольнение по соответств</w:t>
      </w:r>
      <w:r w:rsidR="00EC4958" w:rsidRPr="003360E7">
        <w:rPr>
          <w:lang w:val="tt-RU" w:eastAsia="tt-RU"/>
        </w:rPr>
        <w:t>у</w:t>
      </w:r>
      <w:r w:rsidR="005D3659">
        <w:rPr>
          <w:lang w:val="tt-RU" w:eastAsia="tt-RU"/>
        </w:rPr>
        <w:t xml:space="preserve">ющим основаниям, установленным </w:t>
      </w:r>
      <w:r w:rsidR="00581451" w:rsidRPr="003360E7">
        <w:rPr>
          <w:lang w:val="tt-RU" w:eastAsia="tt-RU"/>
        </w:rPr>
        <w:t xml:space="preserve">Трудовым Кодексом РФ и (или) Федеральным законом «Об </w:t>
      </w:r>
      <w:r w:rsidR="005D3659">
        <w:rPr>
          <w:lang w:val="tt-RU" w:eastAsia="tt-RU"/>
        </w:rPr>
        <w:t xml:space="preserve"> </w:t>
      </w:r>
      <w:r w:rsidR="00EC4958" w:rsidRPr="003360E7">
        <w:rPr>
          <w:lang w:val="tt-RU" w:eastAsia="tt-RU"/>
        </w:rPr>
        <w:t>о</w:t>
      </w:r>
      <w:r w:rsidR="00581451" w:rsidRPr="003360E7">
        <w:rPr>
          <w:lang w:val="tt-RU" w:eastAsia="tt-RU"/>
        </w:rPr>
        <w:t>бразовании в Российской Федерации».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 xml:space="preserve">Дисциплинарное взыскание на директора школы налагает </w:t>
      </w:r>
      <w:r w:rsidR="00EC4958" w:rsidRPr="003360E7">
        <w:rPr>
          <w:lang w:val="tt-RU" w:eastAsia="tt-RU"/>
        </w:rPr>
        <w:t xml:space="preserve">начальник МКУ “Отдел образования Алексеевского муниципального района Республики Татарстан”.  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 xml:space="preserve">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</w:t>
      </w:r>
      <w:r w:rsidRPr="003360E7">
        <w:rPr>
          <w:lang w:val="tt-RU" w:eastAsia="tt-RU"/>
        </w:rPr>
        <w:lastRenderedPageBreak/>
        <w:t>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До применения дисциплинарного взыскания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 xml:space="preserve">Дисциплинарное взыскание не может быть применено позднее шести месяцев со дня совершения проступка, </w:t>
      </w:r>
      <w:r w:rsidRPr="003360E7">
        <w:rPr>
          <w:lang w:val="en-US" w:eastAsia="en-US"/>
        </w:rPr>
        <w:t>a</w:t>
      </w:r>
      <w:r w:rsidRPr="003360E7">
        <w:rPr>
          <w:lang w:eastAsia="en-US"/>
        </w:rPr>
        <w:t xml:space="preserve"> </w:t>
      </w:r>
      <w:r w:rsidRPr="003360E7">
        <w:rPr>
          <w:lang w:val="en-US" w:eastAsia="en-US"/>
        </w:rPr>
        <w:t>no</w:t>
      </w:r>
      <w:r w:rsidRPr="003360E7">
        <w:rPr>
          <w:lang w:eastAsia="en-US"/>
        </w:rPr>
        <w:t xml:space="preserve"> </w:t>
      </w:r>
      <w:r w:rsidRPr="003360E7">
        <w:rPr>
          <w:lang w:val="tt-RU" w:eastAsia="tt-RU"/>
        </w:rPr>
        <w:t>результатам ревизии, проверки финансово-хозяйственной деятельности или аудиторской проверки — позднее двух лет со дня его совершения. В указанные сроки не включается время производства по уголовному делу.</w:t>
      </w:r>
    </w:p>
    <w:p w:rsidR="00581451" w:rsidRPr="003360E7" w:rsidRDefault="00581451" w:rsidP="005D3659">
      <w:pPr>
        <w:pStyle w:val="a7"/>
        <w:jc w:val="both"/>
        <w:rPr>
          <w:lang w:val="tt-RU"/>
        </w:rPr>
      </w:pPr>
      <w:r w:rsidRPr="003360E7">
        <w:rPr>
          <w:lang w:val="tt-RU" w:eastAsia="tt-RU"/>
        </w:rPr>
        <w:t>За каждый дисциплинарный проступок может быть применено только одно дисциплинарное взыскание. 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581451" w:rsidRPr="003360E7" w:rsidRDefault="00581451" w:rsidP="005D3659">
      <w:pPr>
        <w:pStyle w:val="a7"/>
        <w:jc w:val="both"/>
        <w:rPr>
          <w:lang w:val="tt-RU" w:eastAsia="tt-RU"/>
        </w:rPr>
      </w:pPr>
      <w:r w:rsidRPr="003360E7">
        <w:rPr>
          <w:lang w:val="tt-RU" w:eastAsia="tt-RU"/>
        </w:rPr>
        <w:t>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 школы.</w:t>
      </w:r>
    </w:p>
    <w:p w:rsidR="00581451" w:rsidRPr="003360E7" w:rsidRDefault="005D3659" w:rsidP="005D3659">
      <w:pPr>
        <w:pStyle w:val="a7"/>
        <w:jc w:val="both"/>
        <w:rPr>
          <w:lang w:val="tt-RU"/>
        </w:rPr>
      </w:pPr>
      <w:r>
        <w:rPr>
          <w:lang w:val="tt-RU"/>
        </w:rPr>
        <w:t>8. Срок  действия положения – до внесения</w:t>
      </w:r>
      <w:r w:rsidR="00581451" w:rsidRPr="005D3659">
        <w:rPr>
          <w:lang w:val="tt-RU"/>
        </w:rPr>
        <w:t xml:space="preserve"> </w:t>
      </w:r>
      <w:r>
        <w:rPr>
          <w:lang w:val="tt-RU"/>
        </w:rPr>
        <w:t xml:space="preserve"> соответствующих изменений.</w:t>
      </w:r>
      <w:r w:rsidR="00581451" w:rsidRPr="005D3659">
        <w:rPr>
          <w:lang w:val="tt-RU"/>
        </w:rPr>
        <w:t>.</w:t>
      </w:r>
    </w:p>
    <w:p w:rsidR="00C44625" w:rsidRPr="00581451" w:rsidRDefault="00C44625" w:rsidP="00C44625">
      <w:pPr>
        <w:rPr>
          <w:sz w:val="28"/>
          <w:szCs w:val="28"/>
        </w:rPr>
      </w:pPr>
    </w:p>
    <w:p w:rsidR="00C44625" w:rsidRPr="00C93C57" w:rsidRDefault="00C44625" w:rsidP="00C44625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44625" w:rsidRPr="006723CF" w:rsidTr="001C5643">
        <w:tc>
          <w:tcPr>
            <w:tcW w:w="4785" w:type="dxa"/>
          </w:tcPr>
          <w:p w:rsidR="00C44625" w:rsidRPr="006723CF" w:rsidRDefault="00C44625" w:rsidP="001C5643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C44625" w:rsidRPr="006723CF" w:rsidRDefault="00C44625" w:rsidP="001C5643">
            <w:pPr>
              <w:rPr>
                <w:sz w:val="22"/>
                <w:szCs w:val="22"/>
              </w:rPr>
            </w:pPr>
          </w:p>
        </w:tc>
      </w:tr>
    </w:tbl>
    <w:p w:rsidR="00993484" w:rsidRPr="00581451" w:rsidRDefault="00993484" w:rsidP="00581451">
      <w:pPr>
        <w:tabs>
          <w:tab w:val="left" w:pos="3402"/>
          <w:tab w:val="left" w:pos="3544"/>
        </w:tabs>
        <w:spacing w:after="200" w:line="276" w:lineRule="auto"/>
        <w:rPr>
          <w:b/>
          <w:bCs/>
        </w:rPr>
      </w:pPr>
    </w:p>
    <w:tbl>
      <w:tblPr>
        <w:tblW w:w="10918" w:type="dxa"/>
        <w:tblInd w:w="-106" w:type="dxa"/>
        <w:tblLook w:val="00A0" w:firstRow="1" w:lastRow="0" w:firstColumn="1" w:lastColumn="0" w:noHBand="0" w:noVBand="0"/>
      </w:tblPr>
      <w:tblGrid>
        <w:gridCol w:w="214"/>
        <w:gridCol w:w="3970"/>
        <w:gridCol w:w="816"/>
        <w:gridCol w:w="4677"/>
        <w:gridCol w:w="1241"/>
      </w:tblGrid>
      <w:tr w:rsidR="00993484" w:rsidRPr="00993484" w:rsidTr="00544DCA">
        <w:trPr>
          <w:gridAfter w:val="1"/>
          <w:wAfter w:w="1241" w:type="dxa"/>
        </w:trPr>
        <w:tc>
          <w:tcPr>
            <w:tcW w:w="4184" w:type="dxa"/>
            <w:gridSpan w:val="2"/>
          </w:tcPr>
          <w:p w:rsidR="00993484" w:rsidRPr="00993484" w:rsidRDefault="00993484" w:rsidP="00993484">
            <w:pPr>
              <w:rPr>
                <w:b/>
                <w:bCs/>
              </w:rPr>
            </w:pPr>
          </w:p>
        </w:tc>
        <w:tc>
          <w:tcPr>
            <w:tcW w:w="5493" w:type="dxa"/>
            <w:gridSpan w:val="2"/>
          </w:tcPr>
          <w:p w:rsidR="00993484" w:rsidRPr="00993484" w:rsidRDefault="00993484" w:rsidP="00993484">
            <w:pPr>
              <w:jc w:val="center"/>
              <w:rPr>
                <w:b/>
                <w:bCs/>
              </w:rPr>
            </w:pPr>
          </w:p>
        </w:tc>
      </w:tr>
      <w:tr w:rsidR="00993484" w:rsidRPr="00993484" w:rsidTr="00544DCA">
        <w:tblPrEx>
          <w:tblLook w:val="04A0" w:firstRow="1" w:lastRow="0" w:firstColumn="1" w:lastColumn="0" w:noHBand="0" w:noVBand="1"/>
        </w:tblPrEx>
        <w:trPr>
          <w:gridBefore w:val="1"/>
          <w:wBefore w:w="214" w:type="dxa"/>
        </w:trPr>
        <w:tc>
          <w:tcPr>
            <w:tcW w:w="4786" w:type="dxa"/>
            <w:gridSpan w:val="2"/>
            <w:hideMark/>
          </w:tcPr>
          <w:p w:rsidR="00993484" w:rsidRPr="00993484" w:rsidRDefault="00993484" w:rsidP="0099348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918" w:type="dxa"/>
            <w:gridSpan w:val="2"/>
            <w:hideMark/>
          </w:tcPr>
          <w:p w:rsidR="00993484" w:rsidRPr="00993484" w:rsidRDefault="00993484" w:rsidP="00993484">
            <w:pPr>
              <w:autoSpaceDE w:val="0"/>
              <w:autoSpaceDN w:val="0"/>
              <w:adjustRightInd w:val="0"/>
              <w:ind w:firstLine="601"/>
              <w:rPr>
                <w:b/>
              </w:rPr>
            </w:pPr>
          </w:p>
        </w:tc>
      </w:tr>
    </w:tbl>
    <w:p w:rsidR="005918EA" w:rsidRPr="00B577BE" w:rsidRDefault="005918EA" w:rsidP="00287B67">
      <w:pPr>
        <w:ind w:left="993" w:hanging="709"/>
        <w:rPr>
          <w:sz w:val="20"/>
          <w:szCs w:val="20"/>
          <w:lang w:val="tt-RU"/>
        </w:rPr>
      </w:pPr>
    </w:p>
    <w:sectPr w:rsidR="005918EA" w:rsidRPr="00B577BE" w:rsidSect="0093566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57EC8230"/>
    <w:lvl w:ilvl="0">
      <w:start w:val="1"/>
      <w:numFmt w:val="decimal"/>
      <w:lvlText w:val="2.1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>
    <w:nsid w:val="01262A90"/>
    <w:multiLevelType w:val="hybridMultilevel"/>
    <w:tmpl w:val="127CA280"/>
    <w:lvl w:ilvl="0" w:tplc="DDA00070">
      <w:start w:val="1"/>
      <w:numFmt w:val="decimal"/>
      <w:lvlText w:val="3.%1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56F171C"/>
    <w:multiLevelType w:val="hybridMultilevel"/>
    <w:tmpl w:val="978A2D8C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85C44"/>
    <w:multiLevelType w:val="hybridMultilevel"/>
    <w:tmpl w:val="B6AC9710"/>
    <w:lvl w:ilvl="0" w:tplc="B5249C06">
      <w:start w:val="1"/>
      <w:numFmt w:val="decimal"/>
      <w:lvlText w:val="6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7FDF"/>
    <w:multiLevelType w:val="hybridMultilevel"/>
    <w:tmpl w:val="D93C5E30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B27CD"/>
    <w:multiLevelType w:val="hybridMultilevel"/>
    <w:tmpl w:val="27FC4C54"/>
    <w:lvl w:ilvl="0" w:tplc="DEB2042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7E2940"/>
    <w:multiLevelType w:val="hybridMultilevel"/>
    <w:tmpl w:val="4EE28EAA"/>
    <w:lvl w:ilvl="0" w:tplc="570CF1D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69E6126"/>
    <w:multiLevelType w:val="hybridMultilevel"/>
    <w:tmpl w:val="069A998A"/>
    <w:lvl w:ilvl="0" w:tplc="DDA00070">
      <w:start w:val="1"/>
      <w:numFmt w:val="decimal"/>
      <w:lvlText w:val="3.%1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9273D1"/>
    <w:multiLevelType w:val="hybridMultilevel"/>
    <w:tmpl w:val="AFA4D310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10D72"/>
    <w:multiLevelType w:val="hybridMultilevel"/>
    <w:tmpl w:val="258EFB14"/>
    <w:lvl w:ilvl="0" w:tplc="570CF1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332F11"/>
    <w:multiLevelType w:val="hybridMultilevel"/>
    <w:tmpl w:val="BCB278C0"/>
    <w:lvl w:ilvl="0" w:tplc="9E107B4E">
      <w:start w:val="1"/>
      <w:numFmt w:val="decimal"/>
      <w:lvlText w:val="2.2.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443C6443"/>
    <w:multiLevelType w:val="hybridMultilevel"/>
    <w:tmpl w:val="46F8193A"/>
    <w:lvl w:ilvl="0" w:tplc="6FC2E9F2">
      <w:start w:val="1"/>
      <w:numFmt w:val="decimal"/>
      <w:lvlText w:val="7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1F1340"/>
    <w:multiLevelType w:val="hybridMultilevel"/>
    <w:tmpl w:val="62D4B2D6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225197"/>
    <w:multiLevelType w:val="hybridMultilevel"/>
    <w:tmpl w:val="C12EA26C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E0E17"/>
    <w:multiLevelType w:val="hybridMultilevel"/>
    <w:tmpl w:val="638418F0"/>
    <w:lvl w:ilvl="0" w:tplc="15B08722">
      <w:start w:val="1"/>
      <w:numFmt w:val="decimal"/>
      <w:lvlText w:val="4.%1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A06448"/>
    <w:multiLevelType w:val="hybridMultilevel"/>
    <w:tmpl w:val="D30E6C0A"/>
    <w:lvl w:ilvl="0" w:tplc="1E2E48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CE6F50"/>
    <w:multiLevelType w:val="hybridMultilevel"/>
    <w:tmpl w:val="6F4C34F6"/>
    <w:lvl w:ilvl="0" w:tplc="4E186100">
      <w:start w:val="1"/>
      <w:numFmt w:val="decimal"/>
      <w:lvlText w:val="5.%1."/>
      <w:lvlJc w:val="left"/>
      <w:pPr>
        <w:ind w:left="1440" w:hanging="360"/>
      </w:pPr>
      <w:rPr>
        <w:rFonts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5B3F95"/>
    <w:multiLevelType w:val="hybridMultilevel"/>
    <w:tmpl w:val="899EEB36"/>
    <w:lvl w:ilvl="0" w:tplc="08A4BCE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57E10B6E"/>
    <w:multiLevelType w:val="hybridMultilevel"/>
    <w:tmpl w:val="66A8B958"/>
    <w:lvl w:ilvl="0" w:tplc="6FC2E9F2">
      <w:start w:val="1"/>
      <w:numFmt w:val="decimal"/>
      <w:lvlText w:val="7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36271DF"/>
    <w:multiLevelType w:val="multilevel"/>
    <w:tmpl w:val="AF3C410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3">
    <w:nsid w:val="640028A5"/>
    <w:multiLevelType w:val="hybridMultilevel"/>
    <w:tmpl w:val="FABCBD52"/>
    <w:lvl w:ilvl="0" w:tplc="41966292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7633F5"/>
    <w:multiLevelType w:val="hybridMultilevel"/>
    <w:tmpl w:val="ECE6E112"/>
    <w:lvl w:ilvl="0" w:tplc="570CF1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8FD7FA5"/>
    <w:multiLevelType w:val="hybridMultilevel"/>
    <w:tmpl w:val="81923166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8B4D54"/>
    <w:multiLevelType w:val="hybridMultilevel"/>
    <w:tmpl w:val="2D6856E0"/>
    <w:lvl w:ilvl="0" w:tplc="A978F6A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8C60F85"/>
    <w:multiLevelType w:val="hybridMultilevel"/>
    <w:tmpl w:val="1F7C3FEE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725989"/>
    <w:multiLevelType w:val="hybridMultilevel"/>
    <w:tmpl w:val="41386880"/>
    <w:lvl w:ilvl="0" w:tplc="15B08722">
      <w:start w:val="1"/>
      <w:numFmt w:val="decimal"/>
      <w:lvlText w:val="4.%1"/>
      <w:lvlJc w:val="left"/>
      <w:pPr>
        <w:ind w:left="1800" w:hanging="360"/>
      </w:pPr>
      <w:rPr>
        <w:rFonts w:cs="Times New Roman" w:hint="default"/>
      </w:rPr>
    </w:lvl>
    <w:lvl w:ilvl="1" w:tplc="7D7C8BE2">
      <w:start w:val="1"/>
      <w:numFmt w:val="decimal"/>
      <w:lvlText w:val="4.%2."/>
      <w:lvlJc w:val="left"/>
      <w:pPr>
        <w:ind w:left="1440" w:hanging="360"/>
      </w:pPr>
      <w:rPr>
        <w:rFonts w:cs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F2B75B2"/>
    <w:multiLevelType w:val="hybridMultilevel"/>
    <w:tmpl w:val="12303688"/>
    <w:lvl w:ilvl="0" w:tplc="570CF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10"/>
  </w:num>
  <w:num w:numId="8">
    <w:abstractNumId w:val="12"/>
  </w:num>
  <w:num w:numId="9">
    <w:abstractNumId w:val="24"/>
  </w:num>
  <w:num w:numId="10">
    <w:abstractNumId w:val="22"/>
  </w:num>
  <w:num w:numId="11">
    <w:abstractNumId w:val="5"/>
  </w:num>
  <w:num w:numId="12">
    <w:abstractNumId w:val="4"/>
  </w:num>
  <w:num w:numId="13">
    <w:abstractNumId w:val="17"/>
  </w:num>
  <w:num w:numId="14">
    <w:abstractNumId w:val="28"/>
  </w:num>
  <w:num w:numId="15">
    <w:abstractNumId w:val="7"/>
  </w:num>
  <w:num w:numId="16">
    <w:abstractNumId w:val="29"/>
  </w:num>
  <w:num w:numId="17">
    <w:abstractNumId w:val="11"/>
  </w:num>
  <w:num w:numId="18">
    <w:abstractNumId w:val="27"/>
  </w:num>
  <w:num w:numId="19">
    <w:abstractNumId w:val="25"/>
  </w:num>
  <w:num w:numId="20">
    <w:abstractNumId w:val="19"/>
  </w:num>
  <w:num w:numId="21">
    <w:abstractNumId w:val="16"/>
  </w:num>
  <w:num w:numId="22">
    <w:abstractNumId w:val="6"/>
  </w:num>
  <w:num w:numId="23">
    <w:abstractNumId w:val="21"/>
  </w:num>
  <w:num w:numId="24">
    <w:abstractNumId w:val="9"/>
  </w:num>
  <w:num w:numId="25">
    <w:abstractNumId w:val="14"/>
  </w:num>
  <w:num w:numId="26">
    <w:abstractNumId w:val="23"/>
  </w:num>
  <w:num w:numId="27">
    <w:abstractNumId w:val="18"/>
  </w:num>
  <w:num w:numId="28">
    <w:abstractNumId w:val="20"/>
  </w:num>
  <w:num w:numId="29">
    <w:abstractNumId w:val="1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44625"/>
    <w:rsid w:val="0006150B"/>
    <w:rsid w:val="0012606B"/>
    <w:rsid w:val="001B587D"/>
    <w:rsid w:val="001C5643"/>
    <w:rsid w:val="00252705"/>
    <w:rsid w:val="00287B67"/>
    <w:rsid w:val="00287BA9"/>
    <w:rsid w:val="002A48E6"/>
    <w:rsid w:val="00307144"/>
    <w:rsid w:val="003360E7"/>
    <w:rsid w:val="00336B9B"/>
    <w:rsid w:val="00437B43"/>
    <w:rsid w:val="004C1FD8"/>
    <w:rsid w:val="004D725E"/>
    <w:rsid w:val="00544DCA"/>
    <w:rsid w:val="00581451"/>
    <w:rsid w:val="005918EA"/>
    <w:rsid w:val="005D3659"/>
    <w:rsid w:val="006326DE"/>
    <w:rsid w:val="006723CF"/>
    <w:rsid w:val="006F1E05"/>
    <w:rsid w:val="007B4A4D"/>
    <w:rsid w:val="0093566F"/>
    <w:rsid w:val="00993484"/>
    <w:rsid w:val="00A46DAD"/>
    <w:rsid w:val="00AE6413"/>
    <w:rsid w:val="00B575B7"/>
    <w:rsid w:val="00B577BE"/>
    <w:rsid w:val="00B85F5E"/>
    <w:rsid w:val="00BC3016"/>
    <w:rsid w:val="00C44625"/>
    <w:rsid w:val="00C50242"/>
    <w:rsid w:val="00C93C57"/>
    <w:rsid w:val="00EA629E"/>
    <w:rsid w:val="00EC4958"/>
    <w:rsid w:val="00EF62BB"/>
    <w:rsid w:val="00F759DB"/>
    <w:rsid w:val="00F9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2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4625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48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62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A629E"/>
    <w:rPr>
      <w:rFonts w:ascii="Tahoma" w:hAnsi="Tahoma" w:cs="Tahoma"/>
      <w:sz w:val="16"/>
      <w:szCs w:val="16"/>
      <w:lang w:val="x-none" w:eastAsia="ru-RU"/>
    </w:rPr>
  </w:style>
  <w:style w:type="paragraph" w:styleId="a7">
    <w:name w:val="No Spacing"/>
    <w:uiPriority w:val="1"/>
    <w:qFormat/>
    <w:rsid w:val="0058145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2890</Words>
  <Characters>21002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2018-11-24T09:11:00Z</cp:lastPrinted>
  <dcterms:created xsi:type="dcterms:W3CDTF">2018-12-03T17:56:00Z</dcterms:created>
  <dcterms:modified xsi:type="dcterms:W3CDTF">2018-12-03T17:56:00Z</dcterms:modified>
</cp:coreProperties>
</file>